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DEEC9" w14:textId="77777777" w:rsidR="00746B38" w:rsidRDefault="00000000">
      <w:pPr>
        <w:pStyle w:val="Heading1"/>
      </w:pPr>
      <w:r>
        <w:t>Portage County, Ohio – Hearing Resources</w:t>
      </w:r>
    </w:p>
    <w:p w14:paraId="510E69B0" w14:textId="77777777" w:rsidR="00746B38" w:rsidRDefault="00000000">
      <w:pPr>
        <w:pStyle w:val="Heading2"/>
      </w:pPr>
      <w:r>
        <w:t>Statewide / Assistance Programs</w:t>
      </w:r>
    </w:p>
    <w:p w14:paraId="30F96885" w14:textId="5CBD3F7E" w:rsidR="00746B38" w:rsidRPr="00897058" w:rsidRDefault="00000000" w:rsidP="00897058">
      <w:pPr>
        <w:pStyle w:val="ListParagraph"/>
        <w:numPr>
          <w:ilvl w:val="0"/>
          <w:numId w:val="10"/>
        </w:numPr>
        <w:rPr>
          <w:b/>
          <w:bCs/>
        </w:rPr>
      </w:pPr>
      <w:r w:rsidRPr="00897058">
        <w:rPr>
          <w:b/>
          <w:bCs/>
        </w:rPr>
        <w:t>Ohio Hearing Aid Assistance Program (OHAAP)</w:t>
      </w:r>
    </w:p>
    <w:p w14:paraId="0306656F" w14:textId="77777777" w:rsidR="00897058" w:rsidRDefault="00000000" w:rsidP="00897058">
      <w:pPr>
        <w:pStyle w:val="ListParagraph"/>
        <w:numPr>
          <w:ilvl w:val="0"/>
          <w:numId w:val="13"/>
        </w:numPr>
      </w:pPr>
      <w:r>
        <w:t>Provides hearing aids and assistive listening devices for children and young adults up to age 21</w:t>
      </w:r>
    </w:p>
    <w:p w14:paraId="0C3CEDCC" w14:textId="77777777" w:rsidR="00897058" w:rsidRDefault="00000000" w:rsidP="00897058">
      <w:pPr>
        <w:pStyle w:val="ListParagraph"/>
        <w:numPr>
          <w:ilvl w:val="0"/>
          <w:numId w:val="13"/>
        </w:numPr>
      </w:pPr>
      <w:r>
        <w:t>Sliding fee scale may apply, services as low as $20 depending on income</w:t>
      </w:r>
    </w:p>
    <w:p w14:paraId="6B2B7926" w14:textId="19DD0F4B" w:rsidR="00746B38" w:rsidRDefault="00000000" w:rsidP="00897058">
      <w:pPr>
        <w:pStyle w:val="ListParagraph"/>
        <w:numPr>
          <w:ilvl w:val="1"/>
          <w:numId w:val="13"/>
        </w:numPr>
      </w:pPr>
      <w:r>
        <w:t xml:space="preserve">Website: </w:t>
      </w:r>
      <w:hyperlink r:id="rId6" w:history="1">
        <w:r w:rsidR="00897058" w:rsidRPr="00C23A15">
          <w:rPr>
            <w:rStyle w:val="Hyperlink"/>
          </w:rPr>
          <w:t>https://odh.ohio.gov/know-our-programs/hearingaid-assistance/ohaap</w:t>
        </w:r>
      </w:hyperlink>
      <w:r w:rsidR="00897058">
        <w:t xml:space="preserve"> </w:t>
      </w:r>
    </w:p>
    <w:p w14:paraId="755C5063" w14:textId="77777777" w:rsidR="00897058" w:rsidRDefault="00897058" w:rsidP="00897058">
      <w:pPr>
        <w:pStyle w:val="ListParagraph"/>
        <w:ind w:left="1800"/>
      </w:pPr>
    </w:p>
    <w:p w14:paraId="7DD3A7E7" w14:textId="75E6B0D5" w:rsidR="00746B38" w:rsidRPr="00897058" w:rsidRDefault="00000000" w:rsidP="00897058">
      <w:pPr>
        <w:pStyle w:val="ListParagraph"/>
        <w:numPr>
          <w:ilvl w:val="0"/>
          <w:numId w:val="10"/>
        </w:numPr>
        <w:rPr>
          <w:b/>
          <w:bCs/>
        </w:rPr>
      </w:pPr>
      <w:r w:rsidRPr="00897058">
        <w:rPr>
          <w:b/>
          <w:bCs/>
        </w:rPr>
        <w:t>Ohio State Health Plan – Hearing Aid Assistance</w:t>
      </w:r>
    </w:p>
    <w:p w14:paraId="72CD6486" w14:textId="77777777" w:rsidR="00897058" w:rsidRDefault="00000000" w:rsidP="00897058">
      <w:pPr>
        <w:pStyle w:val="ListParagraph"/>
        <w:numPr>
          <w:ilvl w:val="0"/>
          <w:numId w:val="15"/>
        </w:numPr>
      </w:pPr>
      <w:r>
        <w:t>For individuals between 200%–400% of the Federal Poverty Level</w:t>
      </w:r>
    </w:p>
    <w:p w14:paraId="2C861DA9" w14:textId="77777777" w:rsidR="001753D0" w:rsidRDefault="00000000" w:rsidP="00897058">
      <w:pPr>
        <w:pStyle w:val="ListParagraph"/>
        <w:numPr>
          <w:ilvl w:val="0"/>
          <w:numId w:val="15"/>
        </w:numPr>
      </w:pPr>
      <w:r>
        <w:t>Offers financial help with purchase of hearing aids</w:t>
      </w:r>
    </w:p>
    <w:p w14:paraId="3BDD47EC" w14:textId="7974D503" w:rsidR="00746B38" w:rsidRDefault="00000000" w:rsidP="001753D0">
      <w:pPr>
        <w:pStyle w:val="ListParagraph"/>
        <w:numPr>
          <w:ilvl w:val="1"/>
          <w:numId w:val="15"/>
        </w:numPr>
      </w:pPr>
      <w:r>
        <w:t xml:space="preserve">Website: </w:t>
      </w:r>
      <w:hyperlink r:id="rId7" w:history="1">
        <w:r w:rsidR="001753D0" w:rsidRPr="00C23A15">
          <w:rPr>
            <w:rStyle w:val="Hyperlink"/>
          </w:rPr>
          <w:t>https://shp.ohio.gov</w:t>
        </w:r>
      </w:hyperlink>
      <w:r w:rsidR="001753D0">
        <w:t xml:space="preserve"> </w:t>
      </w:r>
    </w:p>
    <w:p w14:paraId="65711CB5" w14:textId="77777777" w:rsidR="001753D0" w:rsidRDefault="001753D0" w:rsidP="001753D0">
      <w:pPr>
        <w:pStyle w:val="ListParagraph"/>
        <w:ind w:left="1440"/>
      </w:pPr>
    </w:p>
    <w:p w14:paraId="331CFE14" w14:textId="799E6098" w:rsidR="00746B38" w:rsidRPr="001753D0" w:rsidRDefault="00000000" w:rsidP="00897058">
      <w:pPr>
        <w:pStyle w:val="ListParagraph"/>
        <w:numPr>
          <w:ilvl w:val="0"/>
          <w:numId w:val="10"/>
        </w:numPr>
        <w:rPr>
          <w:b/>
          <w:bCs/>
        </w:rPr>
      </w:pPr>
      <w:r w:rsidRPr="001753D0">
        <w:rPr>
          <w:b/>
          <w:bCs/>
        </w:rPr>
        <w:t>Audiology Patient Assistance (APA) Program – Cleveland Hearing &amp; Speech Center</w:t>
      </w:r>
    </w:p>
    <w:p w14:paraId="3D515775" w14:textId="77777777" w:rsidR="001753D0" w:rsidRDefault="00000000" w:rsidP="001753D0">
      <w:pPr>
        <w:pStyle w:val="ListParagraph"/>
        <w:numPr>
          <w:ilvl w:val="0"/>
          <w:numId w:val="15"/>
        </w:numPr>
      </w:pPr>
      <w:r>
        <w:t>Provides hearing aids, assistive listening devices, and repairs for low-income individuals</w:t>
      </w:r>
    </w:p>
    <w:p w14:paraId="7A4C1AD5" w14:textId="0EFF398E" w:rsidR="00746B38" w:rsidRDefault="00000000" w:rsidP="001753D0">
      <w:pPr>
        <w:pStyle w:val="ListParagraph"/>
        <w:numPr>
          <w:ilvl w:val="1"/>
          <w:numId w:val="15"/>
        </w:numPr>
      </w:pPr>
      <w:r>
        <w:t xml:space="preserve">Website: </w:t>
      </w:r>
      <w:hyperlink r:id="rId8" w:history="1">
        <w:r w:rsidR="001753D0" w:rsidRPr="00C23A15">
          <w:rPr>
            <w:rStyle w:val="Hyperlink"/>
          </w:rPr>
          <w:t>https://www.chsc.org</w:t>
        </w:r>
      </w:hyperlink>
      <w:r w:rsidR="001753D0">
        <w:t xml:space="preserve"> </w:t>
      </w:r>
    </w:p>
    <w:p w14:paraId="54AE47DA" w14:textId="77777777" w:rsidR="00746B38" w:rsidRDefault="00000000">
      <w:pPr>
        <w:pStyle w:val="Heading2"/>
      </w:pPr>
      <w:r>
        <w:t>Local / Regional Providers &amp; Clinics</w:t>
      </w:r>
    </w:p>
    <w:p w14:paraId="3D075461" w14:textId="29A08C46" w:rsidR="00746B38" w:rsidRPr="001753D0" w:rsidRDefault="00000000" w:rsidP="00897058">
      <w:pPr>
        <w:pStyle w:val="ListParagraph"/>
        <w:numPr>
          <w:ilvl w:val="0"/>
          <w:numId w:val="11"/>
        </w:numPr>
        <w:rPr>
          <w:b/>
          <w:bCs/>
        </w:rPr>
      </w:pPr>
      <w:r w:rsidRPr="001753D0">
        <w:rPr>
          <w:b/>
          <w:bCs/>
        </w:rPr>
        <w:t>Ohio ENT Associates (Ravenna, OH)</w:t>
      </w:r>
    </w:p>
    <w:p w14:paraId="5D3CF370" w14:textId="246502C6" w:rsidR="00746B38" w:rsidRDefault="00000000" w:rsidP="001753D0">
      <w:pPr>
        <w:pStyle w:val="ListParagraph"/>
        <w:numPr>
          <w:ilvl w:val="0"/>
          <w:numId w:val="15"/>
        </w:numPr>
      </w:pPr>
      <w:r>
        <w:t>Provides audiology services for Portage County residents</w:t>
      </w:r>
      <w:r>
        <w:br/>
      </w:r>
    </w:p>
    <w:p w14:paraId="0654069A" w14:textId="218D3138" w:rsidR="00746B38" w:rsidRPr="001753D0" w:rsidRDefault="00000000" w:rsidP="00897058">
      <w:pPr>
        <w:pStyle w:val="ListParagraph"/>
        <w:numPr>
          <w:ilvl w:val="0"/>
          <w:numId w:val="11"/>
        </w:numPr>
        <w:rPr>
          <w:b/>
          <w:bCs/>
        </w:rPr>
      </w:pPr>
      <w:r w:rsidRPr="001753D0">
        <w:rPr>
          <w:b/>
          <w:bCs/>
        </w:rPr>
        <w:t>Kent State University Speech &amp; Hearing Clinic</w:t>
      </w:r>
    </w:p>
    <w:p w14:paraId="608DFF89" w14:textId="105CBCE1" w:rsidR="00746B38" w:rsidRDefault="00000000" w:rsidP="001753D0">
      <w:pPr>
        <w:pStyle w:val="ListParagraph"/>
        <w:numPr>
          <w:ilvl w:val="0"/>
          <w:numId w:val="15"/>
        </w:numPr>
      </w:pPr>
      <w:r>
        <w:t>Offers speech and hearing services, including evaluations and therapy</w:t>
      </w:r>
      <w:r>
        <w:br/>
      </w:r>
    </w:p>
    <w:p w14:paraId="42911073" w14:textId="1AF9C8D9" w:rsidR="00746B38" w:rsidRPr="001753D0" w:rsidRDefault="00000000" w:rsidP="00897058">
      <w:pPr>
        <w:pStyle w:val="ListParagraph"/>
        <w:numPr>
          <w:ilvl w:val="0"/>
          <w:numId w:val="11"/>
        </w:numPr>
        <w:rPr>
          <w:b/>
          <w:bCs/>
        </w:rPr>
      </w:pPr>
      <w:r w:rsidRPr="001753D0">
        <w:rPr>
          <w:b/>
          <w:bCs/>
        </w:rPr>
        <w:t>University Hospitals Portage Medical Center – Audiology Department</w:t>
      </w:r>
    </w:p>
    <w:p w14:paraId="5230D1E9" w14:textId="30C82980" w:rsidR="00746B38" w:rsidRDefault="00000000" w:rsidP="001753D0">
      <w:pPr>
        <w:pStyle w:val="ListParagraph"/>
        <w:numPr>
          <w:ilvl w:val="0"/>
          <w:numId w:val="15"/>
        </w:numPr>
      </w:pPr>
      <w:r>
        <w:t>Provides audiology testing, hearing aids, and follow-up care</w:t>
      </w:r>
      <w:r>
        <w:br/>
      </w:r>
    </w:p>
    <w:p w14:paraId="35F1B215" w14:textId="4F209D9C" w:rsidR="00746B38" w:rsidRPr="001753D0" w:rsidRDefault="00000000" w:rsidP="00897058">
      <w:pPr>
        <w:pStyle w:val="ListParagraph"/>
        <w:numPr>
          <w:ilvl w:val="0"/>
          <w:numId w:val="11"/>
        </w:numPr>
        <w:rPr>
          <w:b/>
          <w:bCs/>
        </w:rPr>
      </w:pPr>
      <w:r w:rsidRPr="001753D0">
        <w:rPr>
          <w:b/>
          <w:bCs/>
        </w:rPr>
        <w:t>Local Hearing Aid Providers (Beltone, Miracle-Ear, etc.)</w:t>
      </w:r>
    </w:p>
    <w:p w14:paraId="2D6A2CB1" w14:textId="77777777" w:rsidR="001753D0" w:rsidRDefault="00000000" w:rsidP="001753D0">
      <w:pPr>
        <w:pStyle w:val="ListParagraph"/>
        <w:numPr>
          <w:ilvl w:val="0"/>
          <w:numId w:val="15"/>
        </w:numPr>
      </w:pPr>
      <w:r>
        <w:t>Various providers in Portage County for hearing aids and audiology services</w:t>
      </w:r>
    </w:p>
    <w:p w14:paraId="1449B2B0" w14:textId="6018AB22" w:rsidR="00746B38" w:rsidRDefault="00000000" w:rsidP="001753D0">
      <w:pPr>
        <w:pStyle w:val="ListParagraph"/>
        <w:numPr>
          <w:ilvl w:val="1"/>
          <w:numId w:val="15"/>
        </w:numPr>
      </w:pPr>
      <w:r>
        <w:t>Examples can be found via Yelp or local directories</w:t>
      </w:r>
      <w:r>
        <w:br/>
      </w:r>
    </w:p>
    <w:p w14:paraId="6A58C25B" w14:textId="70DAF90B" w:rsidR="00746B38" w:rsidRPr="001753D0" w:rsidRDefault="00000000" w:rsidP="00897058">
      <w:pPr>
        <w:pStyle w:val="ListParagraph"/>
        <w:numPr>
          <w:ilvl w:val="0"/>
          <w:numId w:val="11"/>
        </w:numPr>
        <w:rPr>
          <w:b/>
          <w:bCs/>
        </w:rPr>
      </w:pPr>
      <w:r w:rsidRPr="001753D0">
        <w:rPr>
          <w:b/>
          <w:bCs/>
        </w:rPr>
        <w:t>Greenleaf Center – Deaf &amp; Hard of Hearing Program</w:t>
      </w:r>
    </w:p>
    <w:p w14:paraId="551B17F4" w14:textId="77777777" w:rsidR="001753D0" w:rsidRDefault="00000000" w:rsidP="001753D0">
      <w:pPr>
        <w:pStyle w:val="ListParagraph"/>
        <w:numPr>
          <w:ilvl w:val="0"/>
          <w:numId w:val="15"/>
        </w:numPr>
      </w:pPr>
      <w:r>
        <w:t>Advocacy, interpreting services, and resources for the Deaf, Deafblind, and Hard of Hearing community</w:t>
      </w:r>
    </w:p>
    <w:p w14:paraId="6A2514A4" w14:textId="5E7E0C9A" w:rsidR="00746B38" w:rsidRDefault="00000000" w:rsidP="001753D0">
      <w:pPr>
        <w:pStyle w:val="ListParagraph"/>
        <w:numPr>
          <w:ilvl w:val="1"/>
          <w:numId w:val="15"/>
        </w:numPr>
      </w:pPr>
      <w:r>
        <w:t xml:space="preserve">Website: </w:t>
      </w:r>
      <w:hyperlink r:id="rId9" w:history="1">
        <w:r w:rsidR="001753D0" w:rsidRPr="00C23A15">
          <w:rPr>
            <w:rStyle w:val="Hyperlink"/>
          </w:rPr>
          <w:t>https://www.greenleafctr.org/deaf-hard-hearing</w:t>
        </w:r>
      </w:hyperlink>
      <w:r w:rsidR="001753D0">
        <w:t xml:space="preserve"> </w:t>
      </w:r>
    </w:p>
    <w:sectPr w:rsidR="00746B3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9D43F52"/>
    <w:multiLevelType w:val="hybridMultilevel"/>
    <w:tmpl w:val="29727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E3756"/>
    <w:multiLevelType w:val="hybridMultilevel"/>
    <w:tmpl w:val="ECDA075E"/>
    <w:lvl w:ilvl="0" w:tplc="7868A452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311AE6"/>
    <w:multiLevelType w:val="hybridMultilevel"/>
    <w:tmpl w:val="BDA84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8D42EB"/>
    <w:multiLevelType w:val="hybridMultilevel"/>
    <w:tmpl w:val="C70233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ED7C35"/>
    <w:multiLevelType w:val="hybridMultilevel"/>
    <w:tmpl w:val="B65A101C"/>
    <w:lvl w:ilvl="0" w:tplc="7868A452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75671E"/>
    <w:multiLevelType w:val="hybridMultilevel"/>
    <w:tmpl w:val="82905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7486D"/>
    <w:multiLevelType w:val="hybridMultilevel"/>
    <w:tmpl w:val="9F04D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8204948">
    <w:abstractNumId w:val="8"/>
  </w:num>
  <w:num w:numId="2" w16cid:durableId="2017921871">
    <w:abstractNumId w:val="6"/>
  </w:num>
  <w:num w:numId="3" w16cid:durableId="415981459">
    <w:abstractNumId w:val="5"/>
  </w:num>
  <w:num w:numId="4" w16cid:durableId="1538539633">
    <w:abstractNumId w:val="4"/>
  </w:num>
  <w:num w:numId="5" w16cid:durableId="1196850644">
    <w:abstractNumId w:val="7"/>
  </w:num>
  <w:num w:numId="6" w16cid:durableId="640113881">
    <w:abstractNumId w:val="3"/>
  </w:num>
  <w:num w:numId="7" w16cid:durableId="329600154">
    <w:abstractNumId w:val="2"/>
  </w:num>
  <w:num w:numId="8" w16cid:durableId="1076436850">
    <w:abstractNumId w:val="1"/>
  </w:num>
  <w:num w:numId="9" w16cid:durableId="98260187">
    <w:abstractNumId w:val="0"/>
  </w:num>
  <w:num w:numId="10" w16cid:durableId="317811756">
    <w:abstractNumId w:val="9"/>
  </w:num>
  <w:num w:numId="11" w16cid:durableId="2078161282">
    <w:abstractNumId w:val="11"/>
  </w:num>
  <w:num w:numId="12" w16cid:durableId="1877934899">
    <w:abstractNumId w:val="14"/>
  </w:num>
  <w:num w:numId="13" w16cid:durableId="1115947173">
    <w:abstractNumId w:val="12"/>
  </w:num>
  <w:num w:numId="14" w16cid:durableId="323096495">
    <w:abstractNumId w:val="15"/>
  </w:num>
  <w:num w:numId="15" w16cid:durableId="379400323">
    <w:abstractNumId w:val="10"/>
  </w:num>
  <w:num w:numId="16" w16cid:durableId="200705645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753D0"/>
    <w:rsid w:val="0029639D"/>
    <w:rsid w:val="00326F90"/>
    <w:rsid w:val="00435843"/>
    <w:rsid w:val="00532585"/>
    <w:rsid w:val="00746B38"/>
    <w:rsid w:val="00897058"/>
    <w:rsid w:val="00AA1D8D"/>
    <w:rsid w:val="00B47730"/>
    <w:rsid w:val="00CB0664"/>
    <w:rsid w:val="00D529CE"/>
    <w:rsid w:val="00F53DC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0667F6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89705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70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sc.org" TargetMode="External"/><Relationship Id="rId3" Type="http://schemas.openxmlformats.org/officeDocument/2006/relationships/styles" Target="styles.xml"/><Relationship Id="rId7" Type="http://schemas.openxmlformats.org/officeDocument/2006/relationships/hyperlink" Target="https://shp.ohio.go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dh.ohio.gov/know-our-programs/hearingaid-assistance/ohaap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reenleafctr.org/deaf-hard-he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1538</Characters>
  <Application>Microsoft Office Word</Application>
  <DocSecurity>0</DocSecurity>
  <Lines>39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5</cp:revision>
  <dcterms:created xsi:type="dcterms:W3CDTF">2025-10-02T13:55:00Z</dcterms:created>
  <dcterms:modified xsi:type="dcterms:W3CDTF">2026-01-21T17:23:00Z</dcterms:modified>
  <cp:category/>
</cp:coreProperties>
</file>